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F025" w14:textId="77777777" w:rsidR="009D287A" w:rsidRDefault="009D287A" w:rsidP="00C94AFD">
      <w:pPr>
        <w:rPr>
          <w:b/>
          <w:bCs/>
        </w:rPr>
      </w:pPr>
    </w:p>
    <w:p w14:paraId="00541254" w14:textId="127BDA28" w:rsidR="009D287A" w:rsidRPr="009D287A" w:rsidRDefault="009D287A" w:rsidP="00C94AFD">
      <w:r w:rsidRPr="009D287A">
        <w:rPr>
          <w:b/>
          <w:bCs/>
        </w:rPr>
        <w:t>General Conduct</w:t>
      </w:r>
    </w:p>
    <w:p w14:paraId="344FCB3A" w14:textId="3FDA4658" w:rsidR="009D287A" w:rsidRPr="009D287A" w:rsidRDefault="009D287A" w:rsidP="00C94AFD">
      <w:pPr>
        <w:numPr>
          <w:ilvl w:val="0"/>
          <w:numId w:val="9"/>
        </w:numPr>
      </w:pPr>
      <w:r w:rsidRPr="009D287A">
        <w:t>This is a family-friendly event. No vulgar or explicit materials may be displayed</w:t>
      </w:r>
      <w:r>
        <w:t xml:space="preserve"> at your booth</w:t>
      </w:r>
      <w:r w:rsidRPr="009D287A">
        <w:t>.</w:t>
      </w:r>
    </w:p>
    <w:p w14:paraId="74343813" w14:textId="77777777" w:rsidR="009D287A" w:rsidRPr="009D287A" w:rsidRDefault="009D287A" w:rsidP="00C94AFD">
      <w:pPr>
        <w:numPr>
          <w:ilvl w:val="0"/>
          <w:numId w:val="9"/>
        </w:numPr>
      </w:pPr>
      <w:r w:rsidRPr="009D287A">
        <w:t>Vendors must remain respectful and professional at all times.</w:t>
      </w:r>
    </w:p>
    <w:p w14:paraId="12582E7C" w14:textId="77777777" w:rsidR="009D287A" w:rsidRPr="009D287A" w:rsidRDefault="009D287A" w:rsidP="00C94AFD">
      <w:pPr>
        <w:numPr>
          <w:ilvl w:val="0"/>
          <w:numId w:val="9"/>
        </w:numPr>
      </w:pPr>
      <w:r w:rsidRPr="009D287A">
        <w:t xml:space="preserve">If protesters or counter demonstrators are present, </w:t>
      </w:r>
      <w:r w:rsidRPr="009D287A">
        <w:rPr>
          <w:b/>
          <w:bCs/>
        </w:rPr>
        <w:t>do not engage</w:t>
      </w:r>
      <w:r w:rsidRPr="009D287A">
        <w:t>.</w:t>
      </w:r>
    </w:p>
    <w:p w14:paraId="5BFC0F01" w14:textId="77777777" w:rsidR="009D287A" w:rsidRPr="009D287A" w:rsidRDefault="009D287A" w:rsidP="00C94AFD">
      <w:r w:rsidRPr="009D287A">
        <w:rPr>
          <w:b/>
          <w:bCs/>
        </w:rPr>
        <w:t>Set Up &amp; Tear Down</w:t>
      </w:r>
    </w:p>
    <w:p w14:paraId="6FD88FE6" w14:textId="77777777" w:rsidR="009D287A" w:rsidRPr="009D287A" w:rsidRDefault="009D287A" w:rsidP="00C94AFD">
      <w:pPr>
        <w:numPr>
          <w:ilvl w:val="0"/>
          <w:numId w:val="10"/>
        </w:numPr>
      </w:pPr>
      <w:r w:rsidRPr="009D287A">
        <w:t xml:space="preserve">Set up begins at </w:t>
      </w:r>
      <w:r w:rsidRPr="009D287A">
        <w:rPr>
          <w:b/>
          <w:bCs/>
        </w:rPr>
        <w:t>12:00 PM</w:t>
      </w:r>
      <w:r w:rsidRPr="009D287A">
        <w:t>.</w:t>
      </w:r>
    </w:p>
    <w:p w14:paraId="62155207" w14:textId="77777777" w:rsidR="009D287A" w:rsidRPr="009D287A" w:rsidRDefault="009D287A" w:rsidP="00C94AFD">
      <w:pPr>
        <w:numPr>
          <w:ilvl w:val="0"/>
          <w:numId w:val="10"/>
        </w:numPr>
      </w:pPr>
      <w:r w:rsidRPr="009D287A">
        <w:t xml:space="preserve">Event hours end at </w:t>
      </w:r>
      <w:r w:rsidRPr="009D287A">
        <w:rPr>
          <w:b/>
          <w:bCs/>
        </w:rPr>
        <w:t>6:00 PM</w:t>
      </w:r>
      <w:r w:rsidRPr="009D287A">
        <w:t>.</w:t>
      </w:r>
    </w:p>
    <w:p w14:paraId="66F8D0E6" w14:textId="77777777" w:rsidR="009D287A" w:rsidRPr="009D287A" w:rsidRDefault="009D287A" w:rsidP="00C94AFD">
      <w:pPr>
        <w:numPr>
          <w:ilvl w:val="0"/>
          <w:numId w:val="10"/>
        </w:numPr>
      </w:pPr>
      <w:r w:rsidRPr="009D287A">
        <w:rPr>
          <w:b/>
          <w:bCs/>
        </w:rPr>
        <w:t>No early teardown is permitted</w:t>
      </w:r>
      <w:r w:rsidRPr="009D287A">
        <w:t>.</w:t>
      </w:r>
    </w:p>
    <w:p w14:paraId="7272F925" w14:textId="77777777" w:rsidR="009D287A" w:rsidRPr="009D287A" w:rsidRDefault="009D287A" w:rsidP="00C94AFD">
      <w:r w:rsidRPr="009D287A">
        <w:rPr>
          <w:b/>
          <w:bCs/>
        </w:rPr>
        <w:t>Booth Space</w:t>
      </w:r>
    </w:p>
    <w:p w14:paraId="3FCCE85E" w14:textId="77777777" w:rsidR="009D287A" w:rsidRPr="009D287A" w:rsidRDefault="009D287A" w:rsidP="00C94AFD">
      <w:pPr>
        <w:numPr>
          <w:ilvl w:val="0"/>
          <w:numId w:val="11"/>
        </w:numPr>
      </w:pPr>
      <w:r w:rsidRPr="009D287A">
        <w:t xml:space="preserve">Standard booth size is </w:t>
      </w:r>
      <w:r w:rsidRPr="009D287A">
        <w:rPr>
          <w:b/>
          <w:bCs/>
        </w:rPr>
        <w:t>6 ft x 6 ft</w:t>
      </w:r>
      <w:r w:rsidRPr="009D287A">
        <w:t>.</w:t>
      </w:r>
    </w:p>
    <w:p w14:paraId="32FB3597" w14:textId="77777777" w:rsidR="009D287A" w:rsidRPr="009D287A" w:rsidRDefault="009D287A" w:rsidP="00C94AFD">
      <w:pPr>
        <w:numPr>
          <w:ilvl w:val="0"/>
          <w:numId w:val="11"/>
        </w:numPr>
      </w:pPr>
      <w:r w:rsidRPr="009D287A">
        <w:t xml:space="preserve">Booths larger than </w:t>
      </w:r>
      <w:r w:rsidRPr="009D287A">
        <w:rPr>
          <w:b/>
          <w:bCs/>
        </w:rPr>
        <w:t>12 ft x 12 ft</w:t>
      </w:r>
      <w:r w:rsidRPr="009D287A">
        <w:t xml:space="preserve"> may require purchase of an additional space.</w:t>
      </w:r>
    </w:p>
    <w:p w14:paraId="6A43BAB8" w14:textId="77777777" w:rsidR="009D287A" w:rsidRPr="009D287A" w:rsidRDefault="009D287A" w:rsidP="00C94AFD">
      <w:pPr>
        <w:numPr>
          <w:ilvl w:val="0"/>
          <w:numId w:val="11"/>
        </w:numPr>
      </w:pPr>
      <w:r w:rsidRPr="009D287A">
        <w:t xml:space="preserve">Vendors must provide their own </w:t>
      </w:r>
      <w:r w:rsidRPr="009D287A">
        <w:rPr>
          <w:b/>
          <w:bCs/>
        </w:rPr>
        <w:t>tables, chairs, and décor</w:t>
      </w:r>
      <w:r w:rsidRPr="009D287A">
        <w:t>.</w:t>
      </w:r>
    </w:p>
    <w:p w14:paraId="435F0F04" w14:textId="77777777" w:rsidR="009D287A" w:rsidRPr="009D287A" w:rsidRDefault="009D287A" w:rsidP="00C94AFD">
      <w:r w:rsidRPr="009D287A">
        <w:rPr>
          <w:b/>
          <w:bCs/>
        </w:rPr>
        <w:t>Tents &amp; Canopies</w:t>
      </w:r>
    </w:p>
    <w:p w14:paraId="30CFF50E" w14:textId="77777777" w:rsidR="009D287A" w:rsidRPr="009D287A" w:rsidRDefault="009D287A" w:rsidP="00C94AFD">
      <w:pPr>
        <w:numPr>
          <w:ilvl w:val="0"/>
          <w:numId w:val="12"/>
        </w:numPr>
      </w:pPr>
      <w:r w:rsidRPr="009D287A">
        <w:t xml:space="preserve">This is an open-air amphitheater with </w:t>
      </w:r>
      <w:r w:rsidRPr="009D287A">
        <w:rPr>
          <w:b/>
          <w:bCs/>
        </w:rPr>
        <w:t>no weather protection</w:t>
      </w:r>
      <w:r w:rsidRPr="009D287A">
        <w:t>.</w:t>
      </w:r>
    </w:p>
    <w:p w14:paraId="34F8E371" w14:textId="77777777" w:rsidR="009D287A" w:rsidRPr="009D287A" w:rsidRDefault="009D287A" w:rsidP="00C94AFD">
      <w:pPr>
        <w:numPr>
          <w:ilvl w:val="0"/>
          <w:numId w:val="12"/>
        </w:numPr>
      </w:pPr>
      <w:r w:rsidRPr="009D287A">
        <w:t>Vendors must bring their own tents/canopies.</w:t>
      </w:r>
    </w:p>
    <w:p w14:paraId="4B3A3939" w14:textId="77777777" w:rsidR="009D287A" w:rsidRPr="009D287A" w:rsidRDefault="009D287A" w:rsidP="00C94AFD">
      <w:pPr>
        <w:numPr>
          <w:ilvl w:val="0"/>
          <w:numId w:val="12"/>
        </w:numPr>
      </w:pPr>
      <w:r w:rsidRPr="009D287A">
        <w:rPr>
          <w:b/>
          <w:bCs/>
        </w:rPr>
        <w:t>No staking allowed</w:t>
      </w:r>
      <w:r w:rsidRPr="009D287A">
        <w:t xml:space="preserve">. All tents must be </w:t>
      </w:r>
      <w:r w:rsidRPr="009D287A">
        <w:rPr>
          <w:b/>
          <w:bCs/>
        </w:rPr>
        <w:t>properly weighted</w:t>
      </w:r>
      <w:r w:rsidRPr="009D287A">
        <w:t>.</w:t>
      </w:r>
    </w:p>
    <w:p w14:paraId="13B20B03" w14:textId="77777777" w:rsidR="009D287A" w:rsidRPr="009D287A" w:rsidRDefault="009D287A" w:rsidP="00C94AFD">
      <w:r w:rsidRPr="009D287A">
        <w:rPr>
          <w:b/>
          <w:bCs/>
        </w:rPr>
        <w:t>Weather Policy</w:t>
      </w:r>
    </w:p>
    <w:p w14:paraId="305D3A9F" w14:textId="77777777" w:rsidR="009D287A" w:rsidRPr="009D287A" w:rsidRDefault="009D287A" w:rsidP="00C94AFD">
      <w:pPr>
        <w:numPr>
          <w:ilvl w:val="0"/>
          <w:numId w:val="13"/>
        </w:numPr>
      </w:pPr>
      <w:r w:rsidRPr="009D287A">
        <w:t xml:space="preserve">Event will be held </w:t>
      </w:r>
      <w:r w:rsidRPr="009D287A">
        <w:rPr>
          <w:b/>
          <w:bCs/>
        </w:rPr>
        <w:t>rain or shine</w:t>
      </w:r>
      <w:r w:rsidRPr="009D287A">
        <w:t>.</w:t>
      </w:r>
    </w:p>
    <w:p w14:paraId="039EB903" w14:textId="77777777" w:rsidR="009D287A" w:rsidRPr="009D287A" w:rsidRDefault="009D287A" w:rsidP="00C94AFD">
      <w:pPr>
        <w:numPr>
          <w:ilvl w:val="0"/>
          <w:numId w:val="13"/>
        </w:numPr>
      </w:pPr>
      <w:r w:rsidRPr="009D287A">
        <w:t xml:space="preserve">Cancellation only in cases of </w:t>
      </w:r>
      <w:r w:rsidRPr="009D287A">
        <w:rPr>
          <w:b/>
          <w:bCs/>
        </w:rPr>
        <w:t>severe weather</w:t>
      </w:r>
      <w:r w:rsidRPr="009D287A">
        <w:t>.</w:t>
      </w:r>
    </w:p>
    <w:p w14:paraId="7B2C53FF" w14:textId="77777777" w:rsidR="009D287A" w:rsidRPr="009D287A" w:rsidRDefault="009D287A" w:rsidP="00C94AFD">
      <w:r w:rsidRPr="009D287A">
        <w:rPr>
          <w:b/>
          <w:bCs/>
        </w:rPr>
        <w:t>Food Vendors</w:t>
      </w:r>
    </w:p>
    <w:p w14:paraId="6E9F4868" w14:textId="77777777" w:rsidR="009D287A" w:rsidRPr="009D287A" w:rsidRDefault="009D287A" w:rsidP="00C94AFD">
      <w:pPr>
        <w:numPr>
          <w:ilvl w:val="0"/>
          <w:numId w:val="14"/>
        </w:numPr>
      </w:pPr>
      <w:r w:rsidRPr="009D287A">
        <w:t xml:space="preserve">Must comply with all </w:t>
      </w:r>
      <w:r w:rsidRPr="009D287A">
        <w:rPr>
          <w:b/>
          <w:bCs/>
        </w:rPr>
        <w:t>local health codes and regulations</w:t>
      </w:r>
      <w:r w:rsidRPr="009D287A">
        <w:t>.</w:t>
      </w:r>
    </w:p>
    <w:p w14:paraId="6FA9B7D6" w14:textId="77777777" w:rsidR="009D287A" w:rsidRPr="009D287A" w:rsidRDefault="009D287A" w:rsidP="00C94AFD">
      <w:pPr>
        <w:numPr>
          <w:ilvl w:val="0"/>
          <w:numId w:val="14"/>
        </w:numPr>
      </w:pPr>
      <w:r w:rsidRPr="009D287A">
        <w:t>Vendors are responsible for required permits and safe food handling.</w:t>
      </w:r>
    </w:p>
    <w:p w14:paraId="5CFE88E6" w14:textId="77777777" w:rsidR="009D287A" w:rsidRPr="009D287A" w:rsidRDefault="009D287A" w:rsidP="00C94AFD">
      <w:r w:rsidRPr="009D287A">
        <w:rPr>
          <w:b/>
          <w:bCs/>
        </w:rPr>
        <w:t>Fees &amp; Refunds</w:t>
      </w:r>
    </w:p>
    <w:p w14:paraId="2BD6B8A5" w14:textId="77777777" w:rsidR="009D287A" w:rsidRPr="009D287A" w:rsidRDefault="009D287A" w:rsidP="00C94AFD">
      <w:pPr>
        <w:numPr>
          <w:ilvl w:val="0"/>
          <w:numId w:val="15"/>
        </w:numPr>
      </w:pPr>
      <w:r w:rsidRPr="009D287A">
        <w:t xml:space="preserve">All vendor fees are </w:t>
      </w:r>
      <w:r w:rsidRPr="009D287A">
        <w:rPr>
          <w:b/>
          <w:bCs/>
        </w:rPr>
        <w:t>non-refundable</w:t>
      </w:r>
      <w:r w:rsidRPr="009D287A">
        <w:t xml:space="preserve"> after registration.</w:t>
      </w:r>
    </w:p>
    <w:p w14:paraId="67766AA8" w14:textId="77777777" w:rsidR="009D287A" w:rsidRPr="009D287A" w:rsidRDefault="009D287A" w:rsidP="00C94AFD">
      <w:r w:rsidRPr="009D287A">
        <w:rPr>
          <w:b/>
          <w:bCs/>
        </w:rPr>
        <w:t>Liability</w:t>
      </w:r>
    </w:p>
    <w:p w14:paraId="08B30CC4" w14:textId="53CFB3D9" w:rsidR="00C135B0" w:rsidRDefault="009D287A" w:rsidP="00C94AFD">
      <w:pPr>
        <w:numPr>
          <w:ilvl w:val="0"/>
          <w:numId w:val="16"/>
        </w:numPr>
      </w:pPr>
      <w:r w:rsidRPr="009D287A">
        <w:t xml:space="preserve">Participation indicates agreement that </w:t>
      </w:r>
      <w:r w:rsidRPr="009D287A">
        <w:rPr>
          <w:b/>
          <w:bCs/>
        </w:rPr>
        <w:t>DeKalb County PRIDE, the City of Auburn, and James Cultural Plaza are not liable</w:t>
      </w:r>
      <w:r w:rsidRPr="009D287A">
        <w:t xml:space="preserve"> for any loss, damage, or injury.</w:t>
      </w:r>
    </w:p>
    <w:sectPr w:rsidR="00C135B0" w:rsidSect="00C94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9D18" w14:textId="77777777" w:rsidR="00023E88" w:rsidRDefault="00023E88" w:rsidP="009D287A">
      <w:pPr>
        <w:spacing w:after="0" w:line="240" w:lineRule="auto"/>
      </w:pPr>
      <w:r>
        <w:separator/>
      </w:r>
    </w:p>
  </w:endnote>
  <w:endnote w:type="continuationSeparator" w:id="0">
    <w:p w14:paraId="43D8EB76" w14:textId="77777777" w:rsidR="00023E88" w:rsidRDefault="00023E88" w:rsidP="009D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0FB4" w14:textId="77777777" w:rsidR="009D287A" w:rsidRDefault="009D2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737E" w14:textId="77777777" w:rsidR="009D287A" w:rsidRDefault="009D2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72C" w14:textId="77777777" w:rsidR="009D287A" w:rsidRDefault="009D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6AB4" w14:textId="77777777" w:rsidR="00023E88" w:rsidRDefault="00023E88" w:rsidP="009D287A">
      <w:pPr>
        <w:spacing w:after="0" w:line="240" w:lineRule="auto"/>
      </w:pPr>
      <w:r>
        <w:separator/>
      </w:r>
    </w:p>
  </w:footnote>
  <w:footnote w:type="continuationSeparator" w:id="0">
    <w:p w14:paraId="7993B70F" w14:textId="77777777" w:rsidR="00023E88" w:rsidRDefault="00023E88" w:rsidP="009D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7044" w14:textId="053D24BC" w:rsidR="009D287A" w:rsidRDefault="00023E88">
    <w:pPr>
      <w:pStyle w:val="Header"/>
    </w:pPr>
    <w:r>
      <w:rPr>
        <w:noProof/>
      </w:rPr>
      <w:pict w14:anchorId="47651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704" o:spid="_x0000_s1027" type="#_x0000_t75" alt="" style="position:absolute;margin-left:0;margin-top:0;width:540pt;height:54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1fef9da-151b-44df-b9fc-2232a3c8ecf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FE7D" w14:textId="23CD25F8" w:rsidR="009D287A" w:rsidRPr="009D287A" w:rsidRDefault="00023E88" w:rsidP="009D287A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pict w14:anchorId="092FA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705" o:spid="_x0000_s1026" type="#_x0000_t75" alt="" style="position:absolute;left:0;text-align:left;margin-left:0;margin-top:0;width:540pt;height:5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1fef9da-151b-44df-b9fc-2232a3c8ecf8" gain="19661f" blacklevel="22938f"/>
          <w10:wrap anchorx="margin" anchory="margin"/>
        </v:shape>
      </w:pict>
    </w:r>
    <w:r w:rsidR="009D287A" w:rsidRPr="009D287A">
      <w:rPr>
        <w:b/>
        <w:bCs/>
        <w:sz w:val="36"/>
        <w:szCs w:val="36"/>
      </w:rPr>
      <w:t>DeKalb County PRIDE Festival 2026 – Vendor Rules &amp; Expectations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949B" w14:textId="7210418B" w:rsidR="009D287A" w:rsidRDefault="00023E88">
    <w:pPr>
      <w:pStyle w:val="Header"/>
    </w:pPr>
    <w:r>
      <w:rPr>
        <w:noProof/>
      </w:rPr>
      <w:pict w14:anchorId="0374B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703" o:spid="_x0000_s1025" type="#_x0000_t75" alt="" style="position:absolute;margin-left:0;margin-top:0;width:540pt;height:54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1fef9da-151b-44df-b9fc-2232a3c8ecf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D0A"/>
    <w:multiLevelType w:val="multilevel"/>
    <w:tmpl w:val="8124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A6F16"/>
    <w:multiLevelType w:val="multilevel"/>
    <w:tmpl w:val="DE8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6138"/>
    <w:multiLevelType w:val="multilevel"/>
    <w:tmpl w:val="BA7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96823"/>
    <w:multiLevelType w:val="multilevel"/>
    <w:tmpl w:val="B2BC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C5C"/>
    <w:multiLevelType w:val="multilevel"/>
    <w:tmpl w:val="430C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F079B"/>
    <w:multiLevelType w:val="multilevel"/>
    <w:tmpl w:val="D4D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5088E"/>
    <w:multiLevelType w:val="multilevel"/>
    <w:tmpl w:val="A81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A69E4"/>
    <w:multiLevelType w:val="multilevel"/>
    <w:tmpl w:val="40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28F6"/>
    <w:multiLevelType w:val="multilevel"/>
    <w:tmpl w:val="20B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63E75"/>
    <w:multiLevelType w:val="multilevel"/>
    <w:tmpl w:val="883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31285"/>
    <w:multiLevelType w:val="multilevel"/>
    <w:tmpl w:val="3CA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B5219"/>
    <w:multiLevelType w:val="multilevel"/>
    <w:tmpl w:val="83F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A4AA7"/>
    <w:multiLevelType w:val="multilevel"/>
    <w:tmpl w:val="42C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A4162"/>
    <w:multiLevelType w:val="multilevel"/>
    <w:tmpl w:val="2A90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C66B7"/>
    <w:multiLevelType w:val="multilevel"/>
    <w:tmpl w:val="AD3C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058C3"/>
    <w:multiLevelType w:val="multilevel"/>
    <w:tmpl w:val="04B4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93677">
    <w:abstractNumId w:val="14"/>
  </w:num>
  <w:num w:numId="2" w16cid:durableId="2128693021">
    <w:abstractNumId w:val="15"/>
  </w:num>
  <w:num w:numId="3" w16cid:durableId="485558703">
    <w:abstractNumId w:val="12"/>
  </w:num>
  <w:num w:numId="4" w16cid:durableId="1450775983">
    <w:abstractNumId w:val="8"/>
  </w:num>
  <w:num w:numId="5" w16cid:durableId="1108158209">
    <w:abstractNumId w:val="1"/>
  </w:num>
  <w:num w:numId="6" w16cid:durableId="865679765">
    <w:abstractNumId w:val="3"/>
  </w:num>
  <w:num w:numId="7" w16cid:durableId="975840355">
    <w:abstractNumId w:val="11"/>
  </w:num>
  <w:num w:numId="8" w16cid:durableId="1262956334">
    <w:abstractNumId w:val="2"/>
  </w:num>
  <w:num w:numId="9" w16cid:durableId="2012751082">
    <w:abstractNumId w:val="6"/>
  </w:num>
  <w:num w:numId="10" w16cid:durableId="1640646271">
    <w:abstractNumId w:val="10"/>
  </w:num>
  <w:num w:numId="11" w16cid:durableId="1309096541">
    <w:abstractNumId w:val="7"/>
  </w:num>
  <w:num w:numId="12" w16cid:durableId="610549631">
    <w:abstractNumId w:val="9"/>
  </w:num>
  <w:num w:numId="13" w16cid:durableId="689836255">
    <w:abstractNumId w:val="5"/>
  </w:num>
  <w:num w:numId="14" w16cid:durableId="1857226578">
    <w:abstractNumId w:val="13"/>
  </w:num>
  <w:num w:numId="15" w16cid:durableId="355667084">
    <w:abstractNumId w:val="4"/>
  </w:num>
  <w:num w:numId="16" w16cid:durableId="178515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7A"/>
    <w:rsid w:val="00023E88"/>
    <w:rsid w:val="0015459E"/>
    <w:rsid w:val="00283AB6"/>
    <w:rsid w:val="0060227D"/>
    <w:rsid w:val="00732526"/>
    <w:rsid w:val="00836F75"/>
    <w:rsid w:val="009D287A"/>
    <w:rsid w:val="00A01207"/>
    <w:rsid w:val="00A155BD"/>
    <w:rsid w:val="00C135B0"/>
    <w:rsid w:val="00C94AFD"/>
    <w:rsid w:val="00F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15019"/>
  <w15:chartTrackingRefBased/>
  <w15:docId w15:val="{01B83A1F-9AC4-42CE-B6BB-8EF5694D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8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7A"/>
  </w:style>
  <w:style w:type="paragraph" w:styleId="Footer">
    <w:name w:val="footer"/>
    <w:basedOn w:val="Normal"/>
    <w:link w:val="FooterChar"/>
    <w:uiPriority w:val="99"/>
    <w:unhideWhenUsed/>
    <w:rsid w:val="009D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EFC7-EF62-434E-843E-88F4CF49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Edholm, Kenny</dc:creator>
  <cp:keywords/>
  <dc:description/>
  <cp:lastModifiedBy>Kenny Edholm</cp:lastModifiedBy>
  <cp:revision>2</cp:revision>
  <dcterms:created xsi:type="dcterms:W3CDTF">2026-04-08T19:18:00Z</dcterms:created>
  <dcterms:modified xsi:type="dcterms:W3CDTF">2026-04-08T19:36:00Z</dcterms:modified>
</cp:coreProperties>
</file>